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016/2019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SONHO DE CRIANÇA.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SONHO DE CRIANÇA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Sandra Regina Ferreira da Silveira..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0995" cy="7080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3" l="-396" r="-396" t="-874"/>
                  <a:stretch>
                    <a:fillRect/>
                  </a:stretch>
                </pic:blipFill>
                <pic:spPr>
                  <a:xfrm>
                    <a:off x="0" y="0"/>
                    <a:ext cx="1610995" cy="708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